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C216DC6" w14:textId="75D3E6D0" w:rsidR="003273FB" w:rsidRDefault="002244D9" w:rsidP="003273FB">
      <w:pPr>
        <w:pStyle w:val="NoSpacing"/>
        <w:spacing w:line="360" w:lineRule="auto"/>
        <w:rPr>
          <w:rFonts w:ascii="Arial" w:hAnsi="Arial" w:cs="Arial"/>
          <w:sz w:val="20"/>
          <w:szCs w:val="20"/>
        </w:rPr>
      </w:pPr>
      <w:r w:rsidRPr="004733C9">
        <w:rPr>
          <w:rFonts w:ascii="Arial" w:hAnsi="Arial" w:cs="Arial"/>
          <w:sz w:val="20"/>
          <w:szCs w:val="20"/>
        </w:rPr>
        <w:t xml:space="preserve"> </w:t>
      </w:r>
      <w:r w:rsidR="003273FB" w:rsidRPr="004733C9">
        <w:rPr>
          <w:rFonts w:ascii="Arial" w:hAnsi="Arial" w:cs="Arial"/>
          <w:sz w:val="20"/>
          <w:szCs w:val="20"/>
        </w:rPr>
        <w:t>FOR IMMEDIATE RELEASE</w:t>
      </w:r>
    </w:p>
    <w:p w14:paraId="397D17BA" w14:textId="521B5787" w:rsidR="003273FB" w:rsidRPr="00CE107E" w:rsidRDefault="00CE107E" w:rsidP="00CE107E">
      <w:pPr>
        <w:pStyle w:val="NoSpacing"/>
        <w:spacing w:line="360" w:lineRule="auto"/>
        <w:jc w:val="center"/>
        <w:rPr>
          <w:rFonts w:ascii="Arial" w:hAnsi="Arial" w:cs="Arial"/>
          <w:sz w:val="20"/>
          <w:szCs w:val="20"/>
        </w:rPr>
      </w:pPr>
      <w:r w:rsidRPr="004408FB">
        <w:rPr>
          <w:noProof/>
        </w:rPr>
        <w:drawing>
          <wp:inline distT="0" distB="0" distL="0" distR="0" wp14:anchorId="24A0C188" wp14:editId="462D4776">
            <wp:extent cx="2524125" cy="895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t="21384" b="32529"/>
                    <a:stretch>
                      <a:fillRect/>
                    </a:stretch>
                  </pic:blipFill>
                  <pic:spPr bwMode="auto">
                    <a:xfrm>
                      <a:off x="0" y="0"/>
                      <a:ext cx="2524125" cy="895350"/>
                    </a:xfrm>
                    <a:prstGeom prst="rect">
                      <a:avLst/>
                    </a:prstGeom>
                    <a:noFill/>
                    <a:ln>
                      <a:noFill/>
                    </a:ln>
                  </pic:spPr>
                </pic:pic>
              </a:graphicData>
            </a:graphic>
          </wp:inline>
        </w:drawing>
      </w:r>
    </w:p>
    <w:p w14:paraId="24E43742" w14:textId="77777777" w:rsidR="007D2AD7" w:rsidRDefault="008410C7" w:rsidP="001E2DCC">
      <w:pPr>
        <w:pStyle w:val="NoSpacing"/>
        <w:jc w:val="center"/>
        <w:rPr>
          <w:rFonts w:ascii="Arial" w:hAnsi="Arial" w:cs="Arial"/>
          <w:b/>
          <w:sz w:val="24"/>
          <w:szCs w:val="24"/>
        </w:rPr>
      </w:pPr>
      <w:r w:rsidRPr="004733C9">
        <w:rPr>
          <w:rFonts w:ascii="Arial" w:hAnsi="Arial" w:cs="Arial"/>
          <w:b/>
          <w:sz w:val="24"/>
          <w:szCs w:val="24"/>
        </w:rPr>
        <w:t>KemperSports</w:t>
      </w:r>
      <w:r w:rsidR="007D2AD7">
        <w:rPr>
          <w:rFonts w:ascii="Arial" w:hAnsi="Arial" w:cs="Arial"/>
          <w:b/>
          <w:sz w:val="24"/>
          <w:szCs w:val="24"/>
        </w:rPr>
        <w:t xml:space="preserve"> Selected to Provide </w:t>
      </w:r>
    </w:p>
    <w:p w14:paraId="0F040966" w14:textId="4ED6E0A4" w:rsidR="003273FB" w:rsidRPr="004733C9" w:rsidRDefault="007D2AD7" w:rsidP="007D2AD7">
      <w:pPr>
        <w:pStyle w:val="NoSpacing"/>
        <w:jc w:val="center"/>
        <w:rPr>
          <w:rFonts w:ascii="Arial" w:hAnsi="Arial" w:cs="Arial"/>
          <w:b/>
          <w:sz w:val="24"/>
          <w:szCs w:val="24"/>
        </w:rPr>
      </w:pPr>
      <w:r>
        <w:rPr>
          <w:rFonts w:ascii="Arial" w:hAnsi="Arial" w:cs="Arial"/>
          <w:b/>
          <w:sz w:val="24"/>
          <w:szCs w:val="24"/>
        </w:rPr>
        <w:t>Management Services for Buffalo Creek Golf Club</w:t>
      </w:r>
      <w:r w:rsidR="00A55912">
        <w:rPr>
          <w:rFonts w:ascii="Arial" w:hAnsi="Arial" w:cs="Arial"/>
          <w:b/>
          <w:sz w:val="24"/>
          <w:szCs w:val="24"/>
        </w:rPr>
        <w:t xml:space="preserve"> </w:t>
      </w:r>
    </w:p>
    <w:p w14:paraId="28E944D4" w14:textId="77777777" w:rsidR="003273FB" w:rsidRPr="004733C9" w:rsidRDefault="003273FB" w:rsidP="003273FB">
      <w:pPr>
        <w:pStyle w:val="NoSpacing"/>
        <w:spacing w:line="360" w:lineRule="auto"/>
        <w:jc w:val="center"/>
        <w:rPr>
          <w:rFonts w:ascii="Arial" w:hAnsi="Arial" w:cs="Arial"/>
          <w:i/>
          <w:sz w:val="20"/>
          <w:szCs w:val="20"/>
        </w:rPr>
      </w:pPr>
    </w:p>
    <w:p w14:paraId="42AF8AFA" w14:textId="1F72949F" w:rsidR="006D28CC" w:rsidRPr="004733C9" w:rsidRDefault="00FC042F" w:rsidP="006D28CC">
      <w:pPr>
        <w:jc w:val="both"/>
        <w:rPr>
          <w:rFonts w:ascii="Arial" w:hAnsi="Arial" w:cs="Arial"/>
        </w:rPr>
      </w:pPr>
      <w:r>
        <w:rPr>
          <w:rFonts w:ascii="Arial" w:hAnsi="Arial" w:cs="Arial"/>
          <w:b/>
        </w:rPr>
        <w:t xml:space="preserve">NORTHBROOK, Illinois, </w:t>
      </w:r>
      <w:r w:rsidR="006D28CC" w:rsidRPr="004733C9">
        <w:rPr>
          <w:rFonts w:ascii="Arial" w:hAnsi="Arial" w:cs="Arial"/>
          <w:b/>
        </w:rPr>
        <w:t>June</w:t>
      </w:r>
      <w:r w:rsidR="006D28CC">
        <w:rPr>
          <w:rFonts w:ascii="Arial" w:hAnsi="Arial" w:cs="Arial"/>
          <w:b/>
        </w:rPr>
        <w:t xml:space="preserve"> </w:t>
      </w:r>
      <w:r w:rsidR="004C6678">
        <w:rPr>
          <w:rFonts w:ascii="Arial" w:hAnsi="Arial" w:cs="Arial"/>
          <w:b/>
        </w:rPr>
        <w:t>8</w:t>
      </w:r>
      <w:r w:rsidR="006D28CC" w:rsidRPr="004733C9">
        <w:rPr>
          <w:rFonts w:ascii="Arial" w:hAnsi="Arial" w:cs="Arial"/>
          <w:b/>
        </w:rPr>
        <w:t>, 2020 –</w:t>
      </w:r>
      <w:r>
        <w:rPr>
          <w:rFonts w:ascii="Arial" w:hAnsi="Arial" w:cs="Arial"/>
          <w:b/>
        </w:rPr>
        <w:t xml:space="preserve"> </w:t>
      </w:r>
      <w:hyperlink r:id="rId6" w:history="1">
        <w:r w:rsidRPr="0069122F">
          <w:rPr>
            <w:rStyle w:val="Hyperlink"/>
            <w:rFonts w:ascii="Arial" w:hAnsi="Arial" w:cs="Arial"/>
            <w:bCs/>
          </w:rPr>
          <w:t>KemperSports</w:t>
        </w:r>
      </w:hyperlink>
      <w:r>
        <w:rPr>
          <w:rFonts w:ascii="Arial" w:hAnsi="Arial" w:cs="Arial"/>
          <w:bCs/>
        </w:rPr>
        <w:t xml:space="preserve"> is pleased to announce that it has </w:t>
      </w:r>
      <w:r w:rsidR="00A55912">
        <w:rPr>
          <w:rFonts w:ascii="Arial" w:hAnsi="Arial" w:cs="Arial"/>
          <w:bCs/>
        </w:rPr>
        <w:t>been retained by</w:t>
      </w:r>
      <w:r>
        <w:rPr>
          <w:rFonts w:ascii="Arial" w:hAnsi="Arial" w:cs="Arial"/>
          <w:bCs/>
        </w:rPr>
        <w:t xml:space="preserve"> </w:t>
      </w:r>
      <w:r w:rsidR="004360C7">
        <w:rPr>
          <w:rFonts w:ascii="Arial" w:hAnsi="Arial" w:cs="Arial"/>
          <w:bCs/>
        </w:rPr>
        <w:t xml:space="preserve">B.C. Golf Limited, which is affiliated with The Perry Family of Dallas, Texas, to </w:t>
      </w:r>
      <w:r>
        <w:rPr>
          <w:rFonts w:ascii="Arial" w:hAnsi="Arial" w:cs="Arial"/>
          <w:bCs/>
        </w:rPr>
        <w:t xml:space="preserve">provide management services for </w:t>
      </w:r>
      <w:hyperlink r:id="rId7" w:history="1">
        <w:r w:rsidRPr="0069122F">
          <w:rPr>
            <w:rStyle w:val="Hyperlink"/>
            <w:rFonts w:ascii="Arial" w:hAnsi="Arial" w:cs="Arial"/>
            <w:bCs/>
          </w:rPr>
          <w:t>Buffalo Creek Golf Club</w:t>
        </w:r>
      </w:hyperlink>
      <w:r>
        <w:rPr>
          <w:rFonts w:ascii="Arial" w:hAnsi="Arial" w:cs="Arial"/>
          <w:bCs/>
        </w:rPr>
        <w:t xml:space="preserve"> in Rockwall, Texas.</w:t>
      </w:r>
      <w:r w:rsidR="004360C7">
        <w:rPr>
          <w:rFonts w:ascii="Arial" w:hAnsi="Arial" w:cs="Arial"/>
          <w:bCs/>
        </w:rPr>
        <w:t xml:space="preserve"> </w:t>
      </w:r>
      <w:r>
        <w:rPr>
          <w:rFonts w:ascii="Arial" w:hAnsi="Arial" w:cs="Arial"/>
          <w:bCs/>
        </w:rPr>
        <w:t>The Per</w:t>
      </w:r>
      <w:r w:rsidR="009D33FC">
        <w:rPr>
          <w:rFonts w:ascii="Arial" w:hAnsi="Arial" w:cs="Arial"/>
          <w:bCs/>
        </w:rPr>
        <w:t xml:space="preserve">ry Family recently assumed </w:t>
      </w:r>
      <w:r w:rsidR="009D33FC" w:rsidRPr="004733C9">
        <w:rPr>
          <w:rFonts w:ascii="Arial" w:hAnsi="Arial" w:cs="Arial"/>
        </w:rPr>
        <w:t xml:space="preserve">full </w:t>
      </w:r>
      <w:r w:rsidR="009D33FC">
        <w:rPr>
          <w:rFonts w:ascii="Arial" w:hAnsi="Arial" w:cs="Arial"/>
        </w:rPr>
        <w:t>oversight</w:t>
      </w:r>
      <w:r w:rsidR="009D33FC" w:rsidRPr="004733C9">
        <w:rPr>
          <w:rFonts w:ascii="Arial" w:hAnsi="Arial" w:cs="Arial"/>
        </w:rPr>
        <w:t xml:space="preserve"> of</w:t>
      </w:r>
      <w:r w:rsidR="004360C7">
        <w:rPr>
          <w:rFonts w:ascii="Arial" w:hAnsi="Arial" w:cs="Arial"/>
        </w:rPr>
        <w:t xml:space="preserve"> the course and has </w:t>
      </w:r>
      <w:r w:rsidR="006D28CC" w:rsidRPr="004733C9">
        <w:rPr>
          <w:rFonts w:ascii="Arial" w:hAnsi="Arial" w:cs="Arial"/>
        </w:rPr>
        <w:t xml:space="preserve">selected </w:t>
      </w:r>
      <w:r w:rsidR="006D28CC">
        <w:rPr>
          <w:rFonts w:ascii="Arial" w:hAnsi="Arial" w:cs="Arial"/>
        </w:rPr>
        <w:t xml:space="preserve">KemperSports to </w:t>
      </w:r>
      <w:r w:rsidR="006D28CC" w:rsidRPr="004733C9">
        <w:rPr>
          <w:rFonts w:ascii="Arial" w:hAnsi="Arial" w:cs="Arial"/>
        </w:rPr>
        <w:t>assist</w:t>
      </w:r>
      <w:r w:rsidR="006D28CC">
        <w:rPr>
          <w:rFonts w:ascii="Arial" w:hAnsi="Arial" w:cs="Arial"/>
        </w:rPr>
        <w:t xml:space="preserve"> with the reopening</w:t>
      </w:r>
      <w:r w:rsidR="004360C7">
        <w:rPr>
          <w:rFonts w:ascii="Arial" w:hAnsi="Arial" w:cs="Arial"/>
        </w:rPr>
        <w:t xml:space="preserve"> of the course</w:t>
      </w:r>
      <w:r w:rsidR="006D28CC">
        <w:rPr>
          <w:rFonts w:ascii="Arial" w:hAnsi="Arial" w:cs="Arial"/>
        </w:rPr>
        <w:t xml:space="preserve">, </w:t>
      </w:r>
      <w:r w:rsidR="006D28CC" w:rsidRPr="004733C9">
        <w:rPr>
          <w:rFonts w:ascii="Arial" w:hAnsi="Arial" w:cs="Arial"/>
        </w:rPr>
        <w:t>daily operations and events.</w:t>
      </w:r>
      <w:r w:rsidR="004360C7">
        <w:rPr>
          <w:rFonts w:ascii="Arial" w:hAnsi="Arial" w:cs="Arial"/>
        </w:rPr>
        <w:t xml:space="preserve"> </w:t>
      </w:r>
      <w:r w:rsidR="006D28CC" w:rsidRPr="004733C9">
        <w:rPr>
          <w:rFonts w:ascii="Arial" w:hAnsi="Arial" w:cs="Arial"/>
        </w:rPr>
        <w:t xml:space="preserve">As part of the relationship, KemperSports will </w:t>
      </w:r>
      <w:r w:rsidR="00A55912">
        <w:rPr>
          <w:rFonts w:ascii="Arial" w:hAnsi="Arial" w:cs="Arial"/>
        </w:rPr>
        <w:t>improve guest</w:t>
      </w:r>
      <w:r w:rsidR="00B30AB1">
        <w:rPr>
          <w:rFonts w:ascii="Arial" w:hAnsi="Arial" w:cs="Arial"/>
        </w:rPr>
        <w:t xml:space="preserve"> </w:t>
      </w:r>
      <w:r w:rsidR="00A55912">
        <w:rPr>
          <w:rFonts w:ascii="Arial" w:hAnsi="Arial" w:cs="Arial"/>
        </w:rPr>
        <w:t xml:space="preserve">service and overall customer satisfaction and enhance </w:t>
      </w:r>
      <w:r w:rsidR="006D28CC">
        <w:rPr>
          <w:rFonts w:ascii="Arial" w:hAnsi="Arial" w:cs="Arial"/>
        </w:rPr>
        <w:t>golf course conditions</w:t>
      </w:r>
      <w:r w:rsidR="00A55912">
        <w:rPr>
          <w:rFonts w:ascii="Arial" w:hAnsi="Arial" w:cs="Arial"/>
        </w:rPr>
        <w:t>.</w:t>
      </w:r>
    </w:p>
    <w:p w14:paraId="6D716DDD" w14:textId="7156410C" w:rsidR="003277D4" w:rsidRDefault="003277D4" w:rsidP="003277D4">
      <w:pPr>
        <w:rPr>
          <w:rFonts w:ascii="Arial" w:hAnsi="Arial" w:cs="Arial"/>
          <w:color w:val="000000"/>
        </w:rPr>
      </w:pPr>
      <w:r>
        <w:rPr>
          <w:rFonts w:ascii="Arial" w:hAnsi="Arial" w:cs="Arial"/>
          <w:color w:val="000000"/>
        </w:rPr>
        <w:t xml:space="preserve">“We are very excited to collaborate with KemperSports,” said Kevin McCollum, </w:t>
      </w:r>
      <w:r w:rsidR="0069122F">
        <w:rPr>
          <w:rFonts w:ascii="Arial" w:hAnsi="Arial" w:cs="Arial"/>
          <w:color w:val="000000"/>
        </w:rPr>
        <w:t xml:space="preserve">who </w:t>
      </w:r>
      <w:r>
        <w:rPr>
          <w:rFonts w:ascii="Arial" w:hAnsi="Arial" w:cs="Arial"/>
          <w:color w:val="000000"/>
        </w:rPr>
        <w:t>represent</w:t>
      </w:r>
      <w:r w:rsidR="0069122F">
        <w:rPr>
          <w:rFonts w:ascii="Arial" w:hAnsi="Arial" w:cs="Arial"/>
          <w:color w:val="000000"/>
        </w:rPr>
        <w:t xml:space="preserve">s </w:t>
      </w:r>
      <w:r>
        <w:rPr>
          <w:rFonts w:ascii="Arial" w:hAnsi="Arial" w:cs="Arial"/>
          <w:color w:val="000000"/>
        </w:rPr>
        <w:t>the Perry Family</w:t>
      </w:r>
      <w:r w:rsidR="00142E47">
        <w:rPr>
          <w:rFonts w:ascii="Arial" w:hAnsi="Arial" w:cs="Arial"/>
          <w:color w:val="000000"/>
        </w:rPr>
        <w:t>.</w:t>
      </w:r>
      <w:r>
        <w:rPr>
          <w:rFonts w:ascii="Arial" w:hAnsi="Arial" w:cs="Arial"/>
          <w:color w:val="000000"/>
        </w:rPr>
        <w:t xml:space="preserve"> “Our goal is to make Buffalo Creek Golf Club a successful and integral part of the local community and reestablish the club as a must play in the Dallas</w:t>
      </w:r>
      <w:r w:rsidR="00142E47">
        <w:rPr>
          <w:rFonts w:ascii="Arial" w:hAnsi="Arial" w:cs="Arial"/>
          <w:color w:val="000000"/>
        </w:rPr>
        <w:t>/Fort Worth</w:t>
      </w:r>
      <w:r>
        <w:rPr>
          <w:rFonts w:ascii="Arial" w:hAnsi="Arial" w:cs="Arial"/>
          <w:color w:val="000000"/>
        </w:rPr>
        <w:t xml:space="preserve"> Metro Plex. We couldn’t have chosen a better partner in KemperSports to set us on the path to become the leading club in our area.”</w:t>
      </w:r>
    </w:p>
    <w:p w14:paraId="5B353ACA" w14:textId="116B0550" w:rsidR="002F0C91" w:rsidRDefault="003277D4" w:rsidP="0069122F">
      <w:pPr>
        <w:rPr>
          <w:rFonts w:ascii="Arial" w:hAnsi="Arial" w:cs="Arial"/>
        </w:rPr>
      </w:pPr>
      <w:r w:rsidRPr="004733C9">
        <w:rPr>
          <w:rFonts w:ascii="Arial" w:hAnsi="Arial" w:cs="Arial"/>
        </w:rPr>
        <w:t xml:space="preserve">Buffalo Creek Golf Club will resume operations </w:t>
      </w:r>
      <w:r>
        <w:rPr>
          <w:rFonts w:ascii="Arial" w:hAnsi="Arial" w:cs="Arial"/>
        </w:rPr>
        <w:t xml:space="preserve">with a </w:t>
      </w:r>
      <w:r w:rsidRPr="004733C9">
        <w:rPr>
          <w:rFonts w:ascii="Arial" w:hAnsi="Arial" w:cs="Arial"/>
        </w:rPr>
        <w:t>soft opening</w:t>
      </w:r>
      <w:r w:rsidR="009D33FC">
        <w:rPr>
          <w:rFonts w:ascii="Arial" w:hAnsi="Arial" w:cs="Arial"/>
        </w:rPr>
        <w:t xml:space="preserve"> on Jun</w:t>
      </w:r>
      <w:r w:rsidR="009D33FC" w:rsidRPr="004360C7">
        <w:rPr>
          <w:rFonts w:ascii="Arial" w:hAnsi="Arial" w:cs="Arial"/>
        </w:rPr>
        <w:t xml:space="preserve">e </w:t>
      </w:r>
      <w:r w:rsidRPr="004360C7">
        <w:rPr>
          <w:rFonts w:ascii="Arial" w:hAnsi="Arial" w:cs="Arial"/>
        </w:rPr>
        <w:t>1</w:t>
      </w:r>
      <w:r w:rsidR="004360C7" w:rsidRPr="004360C7">
        <w:rPr>
          <w:rFonts w:ascii="Arial" w:hAnsi="Arial" w:cs="Arial"/>
        </w:rPr>
        <w:t>3</w:t>
      </w:r>
      <w:r w:rsidR="0069122F">
        <w:rPr>
          <w:rFonts w:ascii="Arial" w:hAnsi="Arial" w:cs="Arial"/>
        </w:rPr>
        <w:t xml:space="preserve"> with future summer events to follow to bring the local community together. </w:t>
      </w:r>
      <w:r w:rsidR="009A175A" w:rsidRPr="008112B0">
        <w:rPr>
          <w:rFonts w:ascii="Arial" w:hAnsi="Arial" w:cs="Arial"/>
        </w:rPr>
        <w:t>The operations team has implemented new health and safety procedures</w:t>
      </w:r>
      <w:r w:rsidR="0069122F">
        <w:rPr>
          <w:rFonts w:ascii="Arial" w:hAnsi="Arial" w:cs="Arial"/>
        </w:rPr>
        <w:t xml:space="preserve"> to comply with state and local government safety guidelines for COVID-19.</w:t>
      </w:r>
      <w:r w:rsidR="004360C7">
        <w:rPr>
          <w:rFonts w:ascii="Arial" w:hAnsi="Arial" w:cs="Arial"/>
        </w:rPr>
        <w:t xml:space="preserve"> </w:t>
      </w:r>
      <w:r w:rsidR="002F0C91">
        <w:rPr>
          <w:rFonts w:ascii="Arial" w:hAnsi="Arial" w:cs="Arial"/>
        </w:rPr>
        <w:t>The club boasts a unique practice range, one of the biggest in the Dallas area, with some of the best views in Rockwall, Texas, and ample space to safely practice social distancing.</w:t>
      </w:r>
    </w:p>
    <w:p w14:paraId="1BD41A4D" w14:textId="06434701" w:rsidR="00807302" w:rsidRDefault="002F0C91" w:rsidP="0069122F">
      <w:pPr>
        <w:rPr>
          <w:rFonts w:ascii="Arial" w:hAnsi="Arial" w:cs="Arial"/>
        </w:rPr>
      </w:pPr>
      <w:r>
        <w:rPr>
          <w:rFonts w:ascii="Arial" w:hAnsi="Arial" w:cs="Arial"/>
        </w:rPr>
        <w:t xml:space="preserve">“Buffalo Creek has a rich history in the Dallas community,” said Steve Skinner, CEO of KemperSports. “We </w:t>
      </w:r>
      <w:r w:rsidR="00807302">
        <w:rPr>
          <w:rFonts w:ascii="Arial" w:hAnsi="Arial" w:cs="Arial"/>
        </w:rPr>
        <w:t xml:space="preserve">look forward to working with the Perry Family </w:t>
      </w:r>
      <w:r>
        <w:rPr>
          <w:rFonts w:ascii="Arial" w:hAnsi="Arial" w:cs="Arial"/>
        </w:rPr>
        <w:t xml:space="preserve">to bring prominence and attention to </w:t>
      </w:r>
      <w:r w:rsidR="00807302">
        <w:rPr>
          <w:rFonts w:ascii="Arial" w:hAnsi="Arial" w:cs="Arial"/>
        </w:rPr>
        <w:t xml:space="preserve">such a high-quality property in the Dallas market. Our team will be focused on </w:t>
      </w:r>
      <w:r w:rsidR="00A55912">
        <w:rPr>
          <w:rFonts w:ascii="Arial" w:hAnsi="Arial" w:cs="Arial"/>
        </w:rPr>
        <w:t xml:space="preserve">upgrading the customer experience, </w:t>
      </w:r>
      <w:r w:rsidR="00807302">
        <w:rPr>
          <w:rFonts w:ascii="Arial" w:hAnsi="Arial" w:cs="Arial"/>
        </w:rPr>
        <w:t>improving course conditions, enhancing local marketing efforts and developing relationships within the community to promote the golf experience at Buffalo Creek Golf Club.”</w:t>
      </w:r>
    </w:p>
    <w:p w14:paraId="6907507A" w14:textId="040F8F3A" w:rsidR="006D28CC" w:rsidRPr="00586EE8" w:rsidRDefault="006D28CC" w:rsidP="004360C7">
      <w:pPr>
        <w:rPr>
          <w:rFonts w:ascii="Arial" w:hAnsi="Arial" w:cs="Arial"/>
          <w:color w:val="000000"/>
          <w:shd w:val="clear" w:color="auto" w:fill="FFFFFF"/>
        </w:rPr>
      </w:pPr>
      <w:r w:rsidRPr="004733C9">
        <w:rPr>
          <w:rFonts w:ascii="Arial" w:hAnsi="Arial" w:cs="Arial"/>
          <w:color w:val="000000"/>
          <w:shd w:val="clear" w:color="auto" w:fill="FFFFFF"/>
        </w:rPr>
        <w:t>Located just 30 minutes east of downtown Dallas, Buffalo Creek Golf Club features an array of rolling hills and majestic trees off the eastern shore of Lake Ray Hubbard. Measuring 7,018 yards</w:t>
      </w:r>
      <w:r w:rsidR="002F0C91">
        <w:rPr>
          <w:rFonts w:ascii="Arial" w:hAnsi="Arial" w:cs="Arial"/>
          <w:color w:val="000000"/>
          <w:shd w:val="clear" w:color="auto" w:fill="FFFFFF"/>
        </w:rPr>
        <w:t xml:space="preserve"> from the back tees</w:t>
      </w:r>
      <w:r w:rsidRPr="004733C9">
        <w:rPr>
          <w:rFonts w:ascii="Arial" w:hAnsi="Arial" w:cs="Arial"/>
          <w:color w:val="000000"/>
          <w:shd w:val="clear" w:color="auto" w:fill="FFFFFF"/>
        </w:rPr>
        <w:t>, this par</w:t>
      </w:r>
      <w:r w:rsidR="002F0C91">
        <w:rPr>
          <w:rFonts w:ascii="Arial" w:hAnsi="Arial" w:cs="Arial"/>
          <w:color w:val="000000"/>
          <w:shd w:val="clear" w:color="auto" w:fill="FFFFFF"/>
        </w:rPr>
        <w:t>-</w:t>
      </w:r>
      <w:r w:rsidRPr="004733C9">
        <w:rPr>
          <w:rFonts w:ascii="Arial" w:hAnsi="Arial" w:cs="Arial"/>
          <w:color w:val="000000"/>
          <w:shd w:val="clear" w:color="auto" w:fill="FFFFFF"/>
        </w:rPr>
        <w:t>71 course was designed by Jay Morrish and former PGA T</w:t>
      </w:r>
      <w:r w:rsidR="002F0C91">
        <w:rPr>
          <w:rFonts w:ascii="Arial" w:hAnsi="Arial" w:cs="Arial"/>
          <w:color w:val="000000"/>
          <w:shd w:val="clear" w:color="auto" w:fill="FFFFFF"/>
        </w:rPr>
        <w:t xml:space="preserve">OUR </w:t>
      </w:r>
      <w:r w:rsidRPr="004733C9">
        <w:rPr>
          <w:rFonts w:ascii="Arial" w:hAnsi="Arial" w:cs="Arial"/>
          <w:color w:val="000000"/>
          <w:shd w:val="clear" w:color="auto" w:fill="FFFFFF"/>
        </w:rPr>
        <w:t>player Tom Weiskopf</w:t>
      </w:r>
      <w:r w:rsidR="002F0C91">
        <w:rPr>
          <w:rFonts w:ascii="Arial" w:hAnsi="Arial" w:cs="Arial"/>
          <w:color w:val="000000"/>
          <w:shd w:val="clear" w:color="auto" w:fill="FFFFFF"/>
        </w:rPr>
        <w:t xml:space="preserve"> and opened in </w:t>
      </w:r>
      <w:r w:rsidRPr="004733C9">
        <w:rPr>
          <w:rFonts w:ascii="Arial" w:hAnsi="Arial" w:cs="Arial"/>
          <w:color w:val="000000"/>
          <w:shd w:val="clear" w:color="auto" w:fill="FFFFFF"/>
        </w:rPr>
        <w:t>the summer of 1992. Ranked among</w:t>
      </w:r>
      <w:r w:rsidR="004360C7">
        <w:rPr>
          <w:rFonts w:ascii="Arial" w:hAnsi="Arial" w:cs="Arial"/>
          <w:color w:val="000000"/>
          <w:shd w:val="clear" w:color="auto" w:fill="FFFFFF"/>
        </w:rPr>
        <w:t xml:space="preserve"> the top courses in the Dallas area, this </w:t>
      </w:r>
      <w:r w:rsidRPr="004733C9">
        <w:rPr>
          <w:rFonts w:ascii="Arial" w:hAnsi="Arial" w:cs="Arial"/>
          <w:color w:val="000000"/>
          <w:shd w:val="clear" w:color="auto" w:fill="FFFFFF"/>
        </w:rPr>
        <w:t xml:space="preserve">exciting course features Champion Dwarf Bermuda greens and a pleasant variety of practice facilities to help </w:t>
      </w:r>
      <w:r w:rsidR="002F0C91">
        <w:rPr>
          <w:rFonts w:ascii="Arial" w:hAnsi="Arial" w:cs="Arial"/>
          <w:color w:val="000000"/>
          <w:shd w:val="clear" w:color="auto" w:fill="FFFFFF"/>
        </w:rPr>
        <w:t>players r</w:t>
      </w:r>
      <w:r w:rsidRPr="004733C9">
        <w:rPr>
          <w:rFonts w:ascii="Arial" w:hAnsi="Arial" w:cs="Arial"/>
          <w:color w:val="000000"/>
          <w:shd w:val="clear" w:color="auto" w:fill="FFFFFF"/>
        </w:rPr>
        <w:t xml:space="preserve">efine </w:t>
      </w:r>
      <w:r w:rsidR="002F0C91">
        <w:rPr>
          <w:rFonts w:ascii="Arial" w:hAnsi="Arial" w:cs="Arial"/>
          <w:color w:val="000000"/>
          <w:shd w:val="clear" w:color="auto" w:fill="FFFFFF"/>
        </w:rPr>
        <w:t xml:space="preserve">their </w:t>
      </w:r>
      <w:r w:rsidRPr="004733C9">
        <w:rPr>
          <w:rFonts w:ascii="Arial" w:hAnsi="Arial" w:cs="Arial"/>
          <w:color w:val="000000"/>
          <w:shd w:val="clear" w:color="auto" w:fill="FFFFFF"/>
        </w:rPr>
        <w:t xml:space="preserve">driving skills and short game. Buffalo Creek also boasts event amenities, including a pavilion, to complement the friendly </w:t>
      </w:r>
      <w:r w:rsidR="002F0C91">
        <w:rPr>
          <w:rFonts w:ascii="Arial" w:hAnsi="Arial" w:cs="Arial"/>
          <w:color w:val="000000"/>
          <w:shd w:val="clear" w:color="auto" w:fill="FFFFFF"/>
        </w:rPr>
        <w:t xml:space="preserve">customer </w:t>
      </w:r>
      <w:r w:rsidRPr="004733C9">
        <w:rPr>
          <w:rFonts w:ascii="Arial" w:hAnsi="Arial" w:cs="Arial"/>
          <w:color w:val="000000"/>
          <w:shd w:val="clear" w:color="auto" w:fill="FFFFFF"/>
        </w:rPr>
        <w:t xml:space="preserve">service from </w:t>
      </w:r>
      <w:r w:rsidR="002F0C91">
        <w:rPr>
          <w:rFonts w:ascii="Arial" w:hAnsi="Arial" w:cs="Arial"/>
          <w:color w:val="000000"/>
          <w:shd w:val="clear" w:color="auto" w:fill="FFFFFF"/>
        </w:rPr>
        <w:t xml:space="preserve">its </w:t>
      </w:r>
      <w:r w:rsidRPr="004733C9">
        <w:rPr>
          <w:rFonts w:ascii="Arial" w:hAnsi="Arial" w:cs="Arial"/>
          <w:color w:val="000000"/>
          <w:shd w:val="clear" w:color="auto" w:fill="FFFFFF"/>
        </w:rPr>
        <w:t xml:space="preserve">staff. </w:t>
      </w:r>
    </w:p>
    <w:p w14:paraId="236F8738" w14:textId="12A7205D" w:rsidR="006D28CC" w:rsidRPr="00586EE8" w:rsidRDefault="006D28CC" w:rsidP="00807302">
      <w:pPr>
        <w:rPr>
          <w:rFonts w:ascii="Arial" w:hAnsi="Arial" w:cs="Arial"/>
        </w:rPr>
      </w:pPr>
      <w:r w:rsidRPr="00586EE8">
        <w:rPr>
          <w:rFonts w:ascii="Arial" w:hAnsi="Arial" w:cs="Arial"/>
        </w:rPr>
        <w:lastRenderedPageBreak/>
        <w:t xml:space="preserve">For more information on Buffalo Creek Golf Club, visit </w:t>
      </w:r>
      <w:hyperlink r:id="rId8" w:history="1">
        <w:r w:rsidRPr="00586EE8">
          <w:rPr>
            <w:rStyle w:val="Hyperlink"/>
            <w:rFonts w:ascii="Arial" w:hAnsi="Arial" w:cs="Arial"/>
          </w:rPr>
          <w:t>https://www.buffalocreekgc.com</w:t>
        </w:r>
      </w:hyperlink>
      <w:r w:rsidRPr="00586EE8">
        <w:rPr>
          <w:rFonts w:ascii="Arial" w:hAnsi="Arial" w:cs="Arial"/>
        </w:rPr>
        <w:t xml:space="preserve">. </w:t>
      </w:r>
    </w:p>
    <w:p w14:paraId="08A346A4" w14:textId="67ECCED9" w:rsidR="006D28CC" w:rsidRPr="00586EE8" w:rsidRDefault="006D28CC" w:rsidP="006D28CC">
      <w:pPr>
        <w:pStyle w:val="NoSpacing"/>
        <w:rPr>
          <w:rFonts w:ascii="Arial" w:hAnsi="Arial" w:cs="Arial"/>
          <w:b/>
          <w:shd w:val="clear" w:color="auto" w:fill="FFFFFF"/>
        </w:rPr>
      </w:pPr>
      <w:r w:rsidRPr="00586EE8">
        <w:rPr>
          <w:rFonts w:ascii="Arial" w:hAnsi="Arial" w:cs="Arial"/>
          <w:b/>
          <w:shd w:val="clear" w:color="auto" w:fill="FFFFFF"/>
        </w:rPr>
        <w:t>About KemperSports</w:t>
      </w:r>
    </w:p>
    <w:p w14:paraId="7AD9A624" w14:textId="77777777" w:rsidR="006D28CC" w:rsidRPr="00586EE8" w:rsidRDefault="006D28CC" w:rsidP="006D28CC">
      <w:pPr>
        <w:spacing w:after="0" w:line="240" w:lineRule="auto"/>
        <w:rPr>
          <w:rFonts w:ascii="Arial" w:hAnsi="Arial" w:cs="Arial"/>
        </w:rPr>
      </w:pPr>
      <w:r w:rsidRPr="00586EE8">
        <w:rPr>
          <w:rFonts w:ascii="Arial" w:hAnsi="Arial" w:cs="Arial"/>
        </w:rPr>
        <w:t xml:space="preserve">Northbrook, Ill.-based </w:t>
      </w:r>
      <w:hyperlink r:id="rId9" w:history="1">
        <w:r w:rsidRPr="00586EE8">
          <w:rPr>
            <w:rStyle w:val="Hyperlink"/>
            <w:rFonts w:ascii="Arial" w:hAnsi="Arial" w:cs="Arial"/>
            <w:b/>
            <w:bCs/>
          </w:rPr>
          <w:t>KemperSports</w:t>
        </w:r>
      </w:hyperlink>
      <w:r w:rsidRPr="00586EE8">
        <w:rPr>
          <w:rFonts w:ascii="Arial" w:hAnsi="Arial" w:cs="Arial"/>
          <w:b/>
          <w:bCs/>
        </w:rPr>
        <w:t xml:space="preserve"> </w:t>
      </w:r>
      <w:r w:rsidRPr="00586EE8">
        <w:rPr>
          <w:rFonts w:ascii="Arial" w:hAnsi="Arial" w:cs="Arial"/>
        </w:rPr>
        <w:t xml:space="preserve">builds, owns, leases and manages golf courses, resorts, athletic clubs and lodging venues across the U.S. and Caribbean. The company manages an award-winning </w:t>
      </w:r>
      <w:hyperlink r:id="rId10" w:history="1">
        <w:r w:rsidRPr="00586EE8">
          <w:rPr>
            <w:rStyle w:val="Hyperlink"/>
            <w:rFonts w:ascii="Arial" w:hAnsi="Arial" w:cs="Arial"/>
          </w:rPr>
          <w:t>portfolio</w:t>
        </w:r>
      </w:hyperlink>
      <w:r w:rsidRPr="00586EE8">
        <w:rPr>
          <w:rFonts w:ascii="Arial" w:hAnsi="Arial" w:cs="Arial"/>
        </w:rPr>
        <w:t xml:space="preserve"> including nationally-ranked courses, private clubs, municipal courses and tournament venues such as </w:t>
      </w:r>
      <w:hyperlink r:id="rId11" w:history="1">
        <w:r w:rsidRPr="00586EE8">
          <w:rPr>
            <w:rStyle w:val="Hyperlink"/>
            <w:rFonts w:ascii="Arial" w:hAnsi="Arial" w:cs="Arial"/>
          </w:rPr>
          <w:t>Bandon Dunes Golf Resort</w:t>
        </w:r>
      </w:hyperlink>
      <w:r w:rsidRPr="00586EE8">
        <w:rPr>
          <w:rFonts w:ascii="Arial" w:hAnsi="Arial" w:cs="Arial"/>
        </w:rPr>
        <w:t xml:space="preserve">, named the No. 1 Golf Resort in North America by </w:t>
      </w:r>
      <w:hyperlink r:id="rId12" w:history="1">
        <w:r w:rsidRPr="00586EE8">
          <w:rPr>
            <w:rStyle w:val="Hyperlink"/>
            <w:rFonts w:ascii="Arial" w:hAnsi="Arial" w:cs="Arial"/>
            <w:i/>
            <w:iCs/>
          </w:rPr>
          <w:t>Golf Digest</w:t>
        </w:r>
      </w:hyperlink>
      <w:r w:rsidRPr="00586EE8">
        <w:rPr>
          <w:rFonts w:ascii="Arial" w:hAnsi="Arial" w:cs="Arial"/>
        </w:rPr>
        <w:t xml:space="preserve"> and </w:t>
      </w:r>
      <w:hyperlink r:id="rId13" w:history="1">
        <w:r w:rsidRPr="00586EE8">
          <w:rPr>
            <w:rStyle w:val="Hyperlink"/>
            <w:rFonts w:ascii="Arial" w:hAnsi="Arial" w:cs="Arial"/>
            <w:i/>
            <w:iCs/>
          </w:rPr>
          <w:t>GOLF magazine</w:t>
        </w:r>
      </w:hyperlink>
      <w:r w:rsidRPr="00586EE8">
        <w:rPr>
          <w:rFonts w:ascii="Arial" w:hAnsi="Arial" w:cs="Arial"/>
        </w:rPr>
        <w:t xml:space="preserve">; </w:t>
      </w:r>
      <w:hyperlink r:id="rId14" w:history="1">
        <w:r w:rsidRPr="00586EE8">
          <w:rPr>
            <w:rStyle w:val="Hyperlink"/>
            <w:rFonts w:ascii="Arial" w:hAnsi="Arial" w:cs="Arial"/>
          </w:rPr>
          <w:t>Streamsong Resort</w:t>
        </w:r>
      </w:hyperlink>
      <w:r w:rsidRPr="00586EE8">
        <w:rPr>
          <w:rFonts w:ascii="Arial" w:hAnsi="Arial" w:cs="Arial"/>
        </w:rPr>
        <w:t xml:space="preserve">; </w:t>
      </w:r>
      <w:hyperlink r:id="rId15" w:history="1">
        <w:r w:rsidRPr="00586EE8">
          <w:rPr>
            <w:rStyle w:val="Hyperlink"/>
            <w:rFonts w:ascii="Arial" w:hAnsi="Arial" w:cs="Arial"/>
          </w:rPr>
          <w:t>The Glen Club</w:t>
        </w:r>
      </w:hyperlink>
      <w:r w:rsidRPr="00586EE8">
        <w:rPr>
          <w:rFonts w:ascii="Arial" w:hAnsi="Arial" w:cs="Arial"/>
        </w:rPr>
        <w:t xml:space="preserve">; </w:t>
      </w:r>
      <w:hyperlink r:id="rId16" w:history="1">
        <w:r w:rsidRPr="00586EE8">
          <w:rPr>
            <w:rStyle w:val="Hyperlink"/>
            <w:rFonts w:ascii="Arial" w:hAnsi="Arial" w:cs="Arial"/>
          </w:rPr>
          <w:t>Desert Willow Golf Resort</w:t>
        </w:r>
      </w:hyperlink>
      <w:r w:rsidRPr="00586EE8">
        <w:rPr>
          <w:rFonts w:ascii="Arial" w:hAnsi="Arial" w:cs="Arial"/>
        </w:rPr>
        <w:t xml:space="preserve">; </w:t>
      </w:r>
      <w:hyperlink r:id="rId17" w:history="1">
        <w:r w:rsidRPr="00586EE8">
          <w:rPr>
            <w:rStyle w:val="Hyperlink"/>
            <w:rFonts w:ascii="Arial" w:hAnsi="Arial" w:cs="Arial"/>
          </w:rPr>
          <w:t>Chambers Bay</w:t>
        </w:r>
      </w:hyperlink>
      <w:r w:rsidRPr="00586EE8">
        <w:rPr>
          <w:rFonts w:ascii="Arial" w:hAnsi="Arial" w:cs="Arial"/>
        </w:rPr>
        <w:t xml:space="preserve">, host of the </w:t>
      </w:r>
      <w:hyperlink r:id="rId18" w:history="1">
        <w:r w:rsidRPr="00586EE8">
          <w:rPr>
            <w:rStyle w:val="Hyperlink"/>
            <w:rFonts w:ascii="Arial" w:hAnsi="Arial" w:cs="Arial"/>
          </w:rPr>
          <w:t>2015 U.S. Open</w:t>
        </w:r>
      </w:hyperlink>
      <w:r w:rsidRPr="00586EE8">
        <w:rPr>
          <w:rFonts w:ascii="Arial" w:hAnsi="Arial" w:cs="Arial"/>
        </w:rPr>
        <w:t xml:space="preserve">. For more information about KemperSports, please visit </w:t>
      </w:r>
      <w:hyperlink r:id="rId19" w:history="1">
        <w:r w:rsidRPr="00586EE8">
          <w:rPr>
            <w:rStyle w:val="Hyperlink"/>
            <w:rFonts w:ascii="Arial" w:hAnsi="Arial" w:cs="Arial"/>
          </w:rPr>
          <w:t>https://www.kempersports.com/</w:t>
        </w:r>
      </w:hyperlink>
      <w:r w:rsidRPr="00586EE8">
        <w:rPr>
          <w:rFonts w:ascii="Arial" w:hAnsi="Arial" w:cs="Arial"/>
        </w:rPr>
        <w:t xml:space="preserve">. </w:t>
      </w:r>
    </w:p>
    <w:p w14:paraId="0AC7A57F" w14:textId="77777777" w:rsidR="006D28CC" w:rsidRPr="00586EE8" w:rsidRDefault="006D28CC" w:rsidP="006D28CC">
      <w:pPr>
        <w:spacing w:after="0" w:line="240" w:lineRule="auto"/>
        <w:rPr>
          <w:rFonts w:ascii="Arial" w:hAnsi="Arial" w:cs="Arial"/>
        </w:rPr>
      </w:pPr>
    </w:p>
    <w:p w14:paraId="2824BAB3" w14:textId="77777777" w:rsidR="006D28CC" w:rsidRPr="00586EE8" w:rsidRDefault="006D28CC" w:rsidP="006D28CC">
      <w:pPr>
        <w:spacing w:after="0" w:line="240" w:lineRule="auto"/>
        <w:rPr>
          <w:rFonts w:ascii="Arial" w:hAnsi="Arial" w:cs="Arial"/>
        </w:rPr>
      </w:pPr>
      <w:r w:rsidRPr="00586EE8">
        <w:rPr>
          <w:rFonts w:ascii="Arial" w:hAnsi="Arial" w:cs="Arial"/>
        </w:rPr>
        <w:t xml:space="preserve">Join the KemperSports social media conversation at </w:t>
      </w:r>
      <w:hyperlink r:id="rId20" w:tgtFrame="_blank" w:history="1">
        <w:r w:rsidRPr="00586EE8">
          <w:rPr>
            <w:rStyle w:val="Hyperlink"/>
            <w:rFonts w:ascii="Arial" w:hAnsi="Arial" w:cs="Arial"/>
          </w:rPr>
          <w:t>Facebook</w:t>
        </w:r>
      </w:hyperlink>
      <w:r w:rsidRPr="00586EE8">
        <w:rPr>
          <w:rFonts w:ascii="Arial" w:hAnsi="Arial" w:cs="Arial"/>
        </w:rPr>
        <w:t>, </w:t>
      </w:r>
      <w:hyperlink r:id="rId21" w:tgtFrame="_blank" w:history="1">
        <w:r w:rsidRPr="00586EE8">
          <w:rPr>
            <w:rStyle w:val="Hyperlink"/>
            <w:rFonts w:ascii="Arial" w:hAnsi="Arial" w:cs="Arial"/>
          </w:rPr>
          <w:t>Twitter</w:t>
        </w:r>
      </w:hyperlink>
      <w:r w:rsidRPr="00586EE8">
        <w:rPr>
          <w:rFonts w:ascii="Arial" w:hAnsi="Arial" w:cs="Arial"/>
        </w:rPr>
        <w:t>, </w:t>
      </w:r>
      <w:hyperlink r:id="rId22" w:tgtFrame="_blank" w:history="1">
        <w:r w:rsidRPr="00586EE8">
          <w:rPr>
            <w:rStyle w:val="Hyperlink"/>
            <w:rFonts w:ascii="Arial" w:hAnsi="Arial" w:cs="Arial"/>
          </w:rPr>
          <w:t>Instagram</w:t>
        </w:r>
      </w:hyperlink>
      <w:r w:rsidRPr="00586EE8">
        <w:rPr>
          <w:rFonts w:ascii="Arial" w:hAnsi="Arial" w:cs="Arial"/>
        </w:rPr>
        <w:t> and </w:t>
      </w:r>
      <w:hyperlink r:id="rId23" w:tgtFrame="_blank" w:history="1">
        <w:r w:rsidRPr="00586EE8">
          <w:rPr>
            <w:rStyle w:val="Hyperlink"/>
            <w:rFonts w:ascii="Arial" w:hAnsi="Arial" w:cs="Arial"/>
          </w:rPr>
          <w:t>LinkedIn</w:t>
        </w:r>
      </w:hyperlink>
      <w:r w:rsidRPr="00586EE8">
        <w:rPr>
          <w:rFonts w:ascii="Arial" w:hAnsi="Arial" w:cs="Arial"/>
        </w:rPr>
        <w:t xml:space="preserve">. </w:t>
      </w:r>
    </w:p>
    <w:p w14:paraId="43E8C097" w14:textId="4C6134B3" w:rsidR="006D28CC" w:rsidRPr="00A12ADC" w:rsidRDefault="006D28CC" w:rsidP="006D28CC">
      <w:pPr>
        <w:rPr>
          <w:rFonts w:ascii="Arial" w:hAnsi="Arial" w:cs="Arial"/>
          <w:sz w:val="20"/>
          <w:szCs w:val="20"/>
        </w:rPr>
      </w:pPr>
    </w:p>
    <w:p w14:paraId="533128C9" w14:textId="77777777" w:rsidR="006D28CC" w:rsidRPr="00A12ADC" w:rsidRDefault="006D28CC" w:rsidP="006D28CC">
      <w:pPr>
        <w:spacing w:after="0" w:line="360" w:lineRule="auto"/>
        <w:jc w:val="center"/>
        <w:rPr>
          <w:rFonts w:ascii="Arial" w:hAnsi="Arial" w:cs="Arial"/>
          <w:bCs/>
          <w:sz w:val="20"/>
          <w:szCs w:val="20"/>
          <w:lang w:val="es-MX"/>
        </w:rPr>
      </w:pPr>
      <w:r w:rsidRPr="00A12ADC">
        <w:rPr>
          <w:rFonts w:ascii="Arial" w:hAnsi="Arial" w:cs="Arial"/>
          <w:bCs/>
          <w:sz w:val="20"/>
          <w:szCs w:val="20"/>
          <w:lang w:val="es-MX"/>
        </w:rPr>
        <w:t>###</w:t>
      </w:r>
    </w:p>
    <w:p w14:paraId="1FF68F3F" w14:textId="77777777" w:rsidR="006D28CC" w:rsidRPr="00A12ADC" w:rsidRDefault="006D28CC" w:rsidP="006D28CC">
      <w:pPr>
        <w:spacing w:after="0" w:line="240" w:lineRule="auto"/>
        <w:rPr>
          <w:rFonts w:ascii="Arial" w:hAnsi="Arial" w:cs="Arial"/>
          <w:b/>
          <w:sz w:val="20"/>
          <w:szCs w:val="20"/>
          <w:lang w:val="es-MX"/>
        </w:rPr>
      </w:pPr>
    </w:p>
    <w:p w14:paraId="50E230C3" w14:textId="77777777" w:rsidR="006D28CC" w:rsidRDefault="006D28CC" w:rsidP="006D28CC">
      <w:pPr>
        <w:spacing w:after="0" w:line="240" w:lineRule="auto"/>
        <w:rPr>
          <w:rFonts w:ascii="Arial" w:hAnsi="Arial" w:cs="Arial"/>
          <w:b/>
          <w:sz w:val="20"/>
          <w:szCs w:val="20"/>
          <w:lang w:val="es-MX"/>
        </w:rPr>
      </w:pPr>
      <w:r w:rsidRPr="00A12ADC">
        <w:rPr>
          <w:rFonts w:ascii="Arial" w:hAnsi="Arial" w:cs="Arial"/>
          <w:b/>
          <w:sz w:val="20"/>
          <w:szCs w:val="20"/>
          <w:lang w:val="es-MX"/>
        </w:rPr>
        <w:t>Media Contact:</w:t>
      </w:r>
    </w:p>
    <w:p w14:paraId="1075909E" w14:textId="77777777" w:rsidR="006D28CC" w:rsidRDefault="006D28CC" w:rsidP="006D28CC">
      <w:pPr>
        <w:spacing w:after="0" w:line="240" w:lineRule="auto"/>
        <w:rPr>
          <w:rFonts w:ascii="Arial" w:hAnsi="Arial" w:cs="Arial"/>
          <w:bCs/>
          <w:sz w:val="20"/>
          <w:szCs w:val="20"/>
          <w:lang w:val="es-MX"/>
        </w:rPr>
      </w:pPr>
      <w:r>
        <w:rPr>
          <w:rFonts w:ascii="Arial" w:hAnsi="Arial" w:cs="Arial"/>
          <w:bCs/>
          <w:sz w:val="20"/>
          <w:szCs w:val="20"/>
          <w:lang w:val="es-MX"/>
        </w:rPr>
        <w:t>Megan Godfrey, KemperSports</w:t>
      </w:r>
    </w:p>
    <w:p w14:paraId="0939C6D5" w14:textId="77777777" w:rsidR="006D28CC" w:rsidRDefault="00CE107E" w:rsidP="006D28CC">
      <w:pPr>
        <w:spacing w:after="0" w:line="240" w:lineRule="auto"/>
        <w:rPr>
          <w:rFonts w:ascii="Arial" w:hAnsi="Arial" w:cs="Arial"/>
          <w:bCs/>
          <w:sz w:val="20"/>
          <w:szCs w:val="20"/>
          <w:lang w:val="es-MX"/>
        </w:rPr>
      </w:pPr>
      <w:hyperlink r:id="rId24" w:history="1">
        <w:r w:rsidR="006D28CC" w:rsidRPr="00621D48">
          <w:rPr>
            <w:rStyle w:val="Hyperlink"/>
            <w:rFonts w:ascii="Arial" w:hAnsi="Arial" w:cs="Arial"/>
            <w:bCs/>
            <w:sz w:val="20"/>
            <w:szCs w:val="20"/>
            <w:lang w:val="es-MX"/>
          </w:rPr>
          <w:t>mgodfrey@kempersports.com</w:t>
        </w:r>
      </w:hyperlink>
      <w:r w:rsidR="006D28CC">
        <w:rPr>
          <w:rFonts w:ascii="Arial" w:hAnsi="Arial" w:cs="Arial"/>
          <w:bCs/>
          <w:sz w:val="20"/>
          <w:szCs w:val="20"/>
          <w:lang w:val="es-MX"/>
        </w:rPr>
        <w:t xml:space="preserve"> | 312-888-2119</w:t>
      </w:r>
    </w:p>
    <w:p w14:paraId="088D8D28" w14:textId="77777777" w:rsidR="006D28CC" w:rsidRDefault="006D28CC" w:rsidP="006D28CC">
      <w:pPr>
        <w:spacing w:after="0" w:line="240" w:lineRule="auto"/>
        <w:rPr>
          <w:rStyle w:val="Hyperlink"/>
          <w:rFonts w:ascii="Arial" w:hAnsi="Arial" w:cs="Arial"/>
          <w:sz w:val="20"/>
          <w:szCs w:val="20"/>
          <w:lang w:val="es-MX"/>
        </w:rPr>
      </w:pPr>
    </w:p>
    <w:p w14:paraId="396CFEB7" w14:textId="77777777" w:rsidR="006D28CC" w:rsidRPr="00A12ADC" w:rsidRDefault="006D28CC" w:rsidP="006D28CC">
      <w:pPr>
        <w:rPr>
          <w:rFonts w:ascii="Arial" w:hAnsi="Arial" w:cs="Arial"/>
          <w:sz w:val="20"/>
          <w:szCs w:val="20"/>
        </w:rPr>
      </w:pPr>
    </w:p>
    <w:p w14:paraId="39EB2D68" w14:textId="77777777" w:rsidR="00C17B84" w:rsidRPr="00A12ADC" w:rsidRDefault="00CE107E" w:rsidP="003273FB">
      <w:pPr>
        <w:rPr>
          <w:rFonts w:ascii="Arial" w:hAnsi="Arial" w:cs="Arial"/>
          <w:sz w:val="20"/>
          <w:szCs w:val="20"/>
        </w:rPr>
      </w:pPr>
    </w:p>
    <w:sectPr w:rsidR="00C17B84" w:rsidRPr="00A12A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73FB"/>
    <w:rsid w:val="00000FDF"/>
    <w:rsid w:val="00022A2C"/>
    <w:rsid w:val="00051A6C"/>
    <w:rsid w:val="00090B30"/>
    <w:rsid w:val="000912AB"/>
    <w:rsid w:val="00104EF6"/>
    <w:rsid w:val="00116437"/>
    <w:rsid w:val="00142E47"/>
    <w:rsid w:val="001B32EB"/>
    <w:rsid w:val="001D6F6B"/>
    <w:rsid w:val="001E2DCC"/>
    <w:rsid w:val="001F1C5F"/>
    <w:rsid w:val="00215D13"/>
    <w:rsid w:val="002244D9"/>
    <w:rsid w:val="00233D9F"/>
    <w:rsid w:val="002F083D"/>
    <w:rsid w:val="002F0C91"/>
    <w:rsid w:val="002F30B9"/>
    <w:rsid w:val="003149AE"/>
    <w:rsid w:val="003273FB"/>
    <w:rsid w:val="003277D4"/>
    <w:rsid w:val="00366E60"/>
    <w:rsid w:val="004304E9"/>
    <w:rsid w:val="004360C7"/>
    <w:rsid w:val="004733C9"/>
    <w:rsid w:val="004C6678"/>
    <w:rsid w:val="004F6066"/>
    <w:rsid w:val="00521584"/>
    <w:rsid w:val="00532613"/>
    <w:rsid w:val="0055256F"/>
    <w:rsid w:val="00586EE8"/>
    <w:rsid w:val="005E0A2D"/>
    <w:rsid w:val="00652FD4"/>
    <w:rsid w:val="006603AA"/>
    <w:rsid w:val="006613F9"/>
    <w:rsid w:val="006643B1"/>
    <w:rsid w:val="00665CAE"/>
    <w:rsid w:val="0069122F"/>
    <w:rsid w:val="006B1061"/>
    <w:rsid w:val="006B46AF"/>
    <w:rsid w:val="006D28CC"/>
    <w:rsid w:val="007023D2"/>
    <w:rsid w:val="00715A19"/>
    <w:rsid w:val="007B2990"/>
    <w:rsid w:val="007C49A5"/>
    <w:rsid w:val="007D2AD7"/>
    <w:rsid w:val="00807302"/>
    <w:rsid w:val="008112B0"/>
    <w:rsid w:val="008410C7"/>
    <w:rsid w:val="008421A1"/>
    <w:rsid w:val="00866F72"/>
    <w:rsid w:val="00894AF1"/>
    <w:rsid w:val="008A14B3"/>
    <w:rsid w:val="00911465"/>
    <w:rsid w:val="009A175A"/>
    <w:rsid w:val="009A79DC"/>
    <w:rsid w:val="009A7F31"/>
    <w:rsid w:val="009D33FC"/>
    <w:rsid w:val="00A12ADC"/>
    <w:rsid w:val="00A55912"/>
    <w:rsid w:val="00A93CD0"/>
    <w:rsid w:val="00AD43B4"/>
    <w:rsid w:val="00B30AB1"/>
    <w:rsid w:val="00B76812"/>
    <w:rsid w:val="00B90F95"/>
    <w:rsid w:val="00BD6905"/>
    <w:rsid w:val="00C1176E"/>
    <w:rsid w:val="00CC2F41"/>
    <w:rsid w:val="00CD16C8"/>
    <w:rsid w:val="00CE107E"/>
    <w:rsid w:val="00D00700"/>
    <w:rsid w:val="00D33EEC"/>
    <w:rsid w:val="00D82239"/>
    <w:rsid w:val="00DB616C"/>
    <w:rsid w:val="00DB674B"/>
    <w:rsid w:val="00DF158E"/>
    <w:rsid w:val="00DF7D9B"/>
    <w:rsid w:val="00E0655D"/>
    <w:rsid w:val="00E20751"/>
    <w:rsid w:val="00E4144D"/>
    <w:rsid w:val="00EC050E"/>
    <w:rsid w:val="00ED167C"/>
    <w:rsid w:val="00F24FB0"/>
    <w:rsid w:val="00F46BA6"/>
    <w:rsid w:val="00F60086"/>
    <w:rsid w:val="00FA5F7C"/>
    <w:rsid w:val="00FA6494"/>
    <w:rsid w:val="00FC04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392CF"/>
  <w15:chartTrackingRefBased/>
  <w15:docId w15:val="{CB7ED2E2-6ACB-4FB0-96EE-3E10C4009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273FB"/>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273FB"/>
    <w:pPr>
      <w:spacing w:after="0" w:line="240" w:lineRule="auto"/>
    </w:pPr>
    <w:rPr>
      <w:rFonts w:ascii="Calibri" w:eastAsia="Calibri" w:hAnsi="Calibri" w:cs="Times New Roman"/>
    </w:rPr>
  </w:style>
  <w:style w:type="character" w:styleId="Hyperlink">
    <w:name w:val="Hyperlink"/>
    <w:uiPriority w:val="99"/>
    <w:unhideWhenUsed/>
    <w:rsid w:val="003273FB"/>
    <w:rPr>
      <w:color w:val="0000FF"/>
      <w:u w:val="single"/>
    </w:rPr>
  </w:style>
  <w:style w:type="paragraph" w:styleId="BalloonText">
    <w:name w:val="Balloon Text"/>
    <w:basedOn w:val="Normal"/>
    <w:link w:val="BalloonTextChar"/>
    <w:uiPriority w:val="99"/>
    <w:semiHidden/>
    <w:unhideWhenUsed/>
    <w:rsid w:val="00B90F9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0F95"/>
    <w:rPr>
      <w:rFonts w:ascii="Segoe UI" w:eastAsia="Calibri" w:hAnsi="Segoe UI" w:cs="Segoe UI"/>
      <w:sz w:val="18"/>
      <w:szCs w:val="18"/>
    </w:rPr>
  </w:style>
  <w:style w:type="character" w:styleId="CommentReference">
    <w:name w:val="annotation reference"/>
    <w:basedOn w:val="DefaultParagraphFont"/>
    <w:uiPriority w:val="99"/>
    <w:semiHidden/>
    <w:unhideWhenUsed/>
    <w:rsid w:val="00000FDF"/>
    <w:rPr>
      <w:sz w:val="16"/>
      <w:szCs w:val="16"/>
    </w:rPr>
  </w:style>
  <w:style w:type="paragraph" w:styleId="CommentText">
    <w:name w:val="annotation text"/>
    <w:basedOn w:val="Normal"/>
    <w:link w:val="CommentTextChar"/>
    <w:uiPriority w:val="99"/>
    <w:semiHidden/>
    <w:unhideWhenUsed/>
    <w:rsid w:val="00000FDF"/>
    <w:pPr>
      <w:spacing w:line="240" w:lineRule="auto"/>
    </w:pPr>
    <w:rPr>
      <w:sz w:val="20"/>
      <w:szCs w:val="20"/>
    </w:rPr>
  </w:style>
  <w:style w:type="character" w:customStyle="1" w:styleId="CommentTextChar">
    <w:name w:val="Comment Text Char"/>
    <w:basedOn w:val="DefaultParagraphFont"/>
    <w:link w:val="CommentText"/>
    <w:uiPriority w:val="99"/>
    <w:semiHidden/>
    <w:rsid w:val="00000FDF"/>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00FDF"/>
    <w:rPr>
      <w:b/>
      <w:bCs/>
    </w:rPr>
  </w:style>
  <w:style w:type="character" w:customStyle="1" w:styleId="CommentSubjectChar">
    <w:name w:val="Comment Subject Char"/>
    <w:basedOn w:val="CommentTextChar"/>
    <w:link w:val="CommentSubject"/>
    <w:uiPriority w:val="99"/>
    <w:semiHidden/>
    <w:rsid w:val="00000FDF"/>
    <w:rPr>
      <w:rFonts w:ascii="Calibri" w:eastAsia="Calibri" w:hAnsi="Calibri" w:cs="Times New Roman"/>
      <w:b/>
      <w:bCs/>
      <w:sz w:val="20"/>
      <w:szCs w:val="20"/>
    </w:rPr>
  </w:style>
  <w:style w:type="character" w:customStyle="1" w:styleId="UnresolvedMention1">
    <w:name w:val="Unresolved Mention1"/>
    <w:basedOn w:val="DefaultParagraphFont"/>
    <w:uiPriority w:val="99"/>
    <w:semiHidden/>
    <w:unhideWhenUsed/>
    <w:rsid w:val="00A93CD0"/>
    <w:rPr>
      <w:color w:val="605E5C"/>
      <w:shd w:val="clear" w:color="auto" w:fill="E1DFDD"/>
    </w:rPr>
  </w:style>
  <w:style w:type="character" w:styleId="Emphasis">
    <w:name w:val="Emphasis"/>
    <w:basedOn w:val="DefaultParagraphFont"/>
    <w:uiPriority w:val="20"/>
    <w:qFormat/>
    <w:rsid w:val="00EC050E"/>
    <w:rPr>
      <w:i/>
      <w:iCs/>
    </w:rPr>
  </w:style>
  <w:style w:type="character" w:customStyle="1" w:styleId="UnresolvedMention2">
    <w:name w:val="Unresolved Mention2"/>
    <w:basedOn w:val="DefaultParagraphFont"/>
    <w:uiPriority w:val="99"/>
    <w:semiHidden/>
    <w:unhideWhenUsed/>
    <w:rsid w:val="0069122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29453049">
      <w:bodyDiv w:val="1"/>
      <w:marLeft w:val="0"/>
      <w:marRight w:val="0"/>
      <w:marTop w:val="0"/>
      <w:marBottom w:val="0"/>
      <w:divBdr>
        <w:top w:val="none" w:sz="0" w:space="0" w:color="auto"/>
        <w:left w:val="none" w:sz="0" w:space="0" w:color="auto"/>
        <w:bottom w:val="none" w:sz="0" w:space="0" w:color="auto"/>
        <w:right w:val="none" w:sz="0" w:space="0" w:color="auto"/>
      </w:divBdr>
    </w:div>
    <w:div w:id="21280853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buffalocreekgc.com" TargetMode="External"/><Relationship Id="rId13" Type="http://schemas.openxmlformats.org/officeDocument/2006/relationships/hyperlink" Target="http://www.golf.com/" TargetMode="External"/><Relationship Id="rId18" Type="http://schemas.openxmlformats.org/officeDocument/2006/relationships/hyperlink" Target="http://www.golf.com/tour-and-news/chambers-bay-host-2015-us-open"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www.twitter.com/kempersports" TargetMode="External"/><Relationship Id="rId7" Type="http://schemas.openxmlformats.org/officeDocument/2006/relationships/hyperlink" Target="https://www.buffalocreekgc.com/" TargetMode="External"/><Relationship Id="rId12" Type="http://schemas.openxmlformats.org/officeDocument/2006/relationships/hyperlink" Target="http://www.golfdigest.com/" TargetMode="External"/><Relationship Id="rId17" Type="http://schemas.openxmlformats.org/officeDocument/2006/relationships/hyperlink" Target="http://www.chambersbaygolf.com"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desertwillow.com" TargetMode="External"/><Relationship Id="rId20" Type="http://schemas.openxmlformats.org/officeDocument/2006/relationships/hyperlink" Target="http://www.facebook.com/kempersports" TargetMode="External"/><Relationship Id="rId1" Type="http://schemas.openxmlformats.org/officeDocument/2006/relationships/customXml" Target="../customXml/item1.xml"/><Relationship Id="rId6" Type="http://schemas.openxmlformats.org/officeDocument/2006/relationships/hyperlink" Target="http://www.kempersports.com" TargetMode="External"/><Relationship Id="rId11" Type="http://schemas.openxmlformats.org/officeDocument/2006/relationships/hyperlink" Target="http://www.bandondunesgolf.com/" TargetMode="External"/><Relationship Id="rId24" Type="http://schemas.openxmlformats.org/officeDocument/2006/relationships/hyperlink" Target="mailto:mgodfrey@kempersports.com" TargetMode="External"/><Relationship Id="rId5" Type="http://schemas.openxmlformats.org/officeDocument/2006/relationships/image" Target="media/image1.png"/><Relationship Id="rId15" Type="http://schemas.openxmlformats.org/officeDocument/2006/relationships/hyperlink" Target="http://www.theglenclub.com/" TargetMode="External"/><Relationship Id="rId23" Type="http://schemas.openxmlformats.org/officeDocument/2006/relationships/hyperlink" Target="https://www.linkedin.com/company/kempersports/" TargetMode="External"/><Relationship Id="rId10" Type="http://schemas.openxmlformats.org/officeDocument/2006/relationships/hyperlink" Target="https://kempersports.com/properties/" TargetMode="External"/><Relationship Id="rId19" Type="http://schemas.openxmlformats.org/officeDocument/2006/relationships/hyperlink" Target="https://www.kempersports.com/" TargetMode="External"/><Relationship Id="rId4" Type="http://schemas.openxmlformats.org/officeDocument/2006/relationships/webSettings" Target="webSettings.xml"/><Relationship Id="rId9" Type="http://schemas.openxmlformats.org/officeDocument/2006/relationships/hyperlink" Target="https://www.kempersports.com/" TargetMode="External"/><Relationship Id="rId14" Type="http://schemas.openxmlformats.org/officeDocument/2006/relationships/hyperlink" Target="http://www.streamsongresort.com" TargetMode="External"/><Relationship Id="rId22" Type="http://schemas.openxmlformats.org/officeDocument/2006/relationships/hyperlink" Target="https://www.instagram.com/kemperspor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0E84EF6-EBA5-44AE-A361-CD01822E25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823</Words>
  <Characters>3774</Characters>
  <Application>Microsoft Office Word</Application>
  <DocSecurity>0</DocSecurity>
  <Lines>111</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Abby Lipman</dc:creator>
  <cp:keywords/>
  <dc:description/>
  <cp:lastModifiedBy>Megan Godfrey</cp:lastModifiedBy>
  <cp:revision>3</cp:revision>
  <dcterms:created xsi:type="dcterms:W3CDTF">2020-06-08T17:44:00Z</dcterms:created>
  <dcterms:modified xsi:type="dcterms:W3CDTF">2020-06-08T17:44:00Z</dcterms:modified>
</cp:coreProperties>
</file>